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33" w:rsidRDefault="00647DFC" w:rsidP="00EB0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12B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  <w:r w:rsidR="00EB012B" w:rsidRPr="00EB012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47DFC" w:rsidRPr="00EB012B" w:rsidRDefault="00647DFC" w:rsidP="00EB0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12B">
        <w:rPr>
          <w:rFonts w:ascii="Times New Roman" w:hAnsi="Times New Roman" w:cs="Times New Roman"/>
          <w:b/>
          <w:sz w:val="32"/>
          <w:szCs w:val="32"/>
        </w:rPr>
        <w:t>«Ритмы и звуки, как лекарство».</w:t>
      </w:r>
    </w:p>
    <w:p w:rsidR="00EB012B" w:rsidRPr="00EB012B" w:rsidRDefault="00EB012B" w:rsidP="00EB01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Здоровье </w:t>
      </w:r>
      <w:r w:rsidRPr="00EB01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это то,</w:t>
      </w:r>
    </w:p>
    <w:p w:rsidR="00EB012B" w:rsidRPr="00EB012B" w:rsidRDefault="00EB012B" w:rsidP="00EB01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люди больше всего стремятся сохранить</w:t>
      </w:r>
    </w:p>
    <w:p w:rsidR="00EB012B" w:rsidRDefault="00EB012B" w:rsidP="00EB01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меньше всего берегут.</w:t>
      </w:r>
    </w:p>
    <w:p w:rsidR="00EB012B" w:rsidRDefault="00EB012B" w:rsidP="00EB01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Ж. Лабрюйер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с вами поговорить о лечебных свойствах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То, что с помощью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усилить радость, успокоить печаль, уменьшить боль и даже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излечить от болезни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известно еще в древности. Ученые и врачи всего мира и во все времена изучали влияние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человека и делали интересные выводы. </w:t>
      </w:r>
      <w:r w:rsidRPr="00CF0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 некоторые из них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Древнего Китая считали, что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способна вылечить любую болезнь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веке до нашей эры в Парфии был построен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 – медицинский центр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лечить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душевных переживаний и тоски,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музыкой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Известным психоневрологом, академиком В. М. Бехтеревым было доказано благотворное влияние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 на дыхание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газообмен, кровообращение, центральную нервную систему, практически на все процессы жизнедеятельности.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хирургии во время операций, известный русский академик Петровский, использовал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музыку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воздействия на работу организма, делая ее более органичной.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ученые установили, что колокольный звон содержит резонансное ультразвуковое излучение, убивает вирусы гриппа, тифозные палочки, возбудителей гепатита. А в древности, колокольным звоном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лечили головные боли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боли в суставах и даже сглаз, порчу. Замечено, что отличаются завидным здоровьем и никогда не болеют просту</w:t>
      </w:r>
      <w:r w:rsidR="00CF0D33"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дными заболеваниями все звонари.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так давно опубликованы результаты многолетних исследований Римской академии о воздействии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организм человека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90% с помощью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 можно вылечить сердечные боли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гипертонию; </w:t>
      </w:r>
      <w:r w:rsidRPr="00CF0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последствия стрессов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страх, бессонницу, депрессию.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Хочу познакомить вас с советами медиков</w:t>
      </w:r>
      <w:r w:rsidRPr="00CF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Музыкальный</w:t>
      </w:r>
      <w:r w:rsidRPr="00CF0D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инструмент, человеческий орган, болезнь</w:t>
      </w:r>
    </w:p>
    <w:p w:rsidR="00EB012B" w:rsidRPr="00CF0D33" w:rsidRDefault="00EB012B" w:rsidP="00EB0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Скрипка, фортепиано</w:t>
      </w:r>
      <w:r w:rsidR="00CF0D33"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нервная система</w:t>
      </w:r>
    </w:p>
    <w:p w:rsidR="00EB012B" w:rsidRPr="00EB012B" w:rsidRDefault="00EB012B" w:rsidP="00EB0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Арфа - кардиология</w:t>
      </w:r>
    </w:p>
    <w:p w:rsidR="00EB012B" w:rsidRPr="00EB012B" w:rsidRDefault="00EB012B" w:rsidP="00EB0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Кларнет, гобой - печень</w:t>
      </w:r>
    </w:p>
    <w:p w:rsidR="00EB012B" w:rsidRPr="00EB012B" w:rsidRDefault="00EB012B" w:rsidP="00EB0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Виолончель - почки</w:t>
      </w:r>
    </w:p>
    <w:p w:rsidR="00EB012B" w:rsidRPr="00EB012B" w:rsidRDefault="00EB012B" w:rsidP="00EB0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Флейта - бессонница</w:t>
      </w:r>
    </w:p>
    <w:p w:rsidR="00EB012B" w:rsidRPr="00EB012B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Стили, </w:t>
      </w:r>
      <w:r w:rsidR="00CF0D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музыки, н</w:t>
      </w:r>
      <w:r w:rsidRPr="00EB01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едуги</w:t>
      </w:r>
    </w:p>
    <w:p w:rsidR="00EB012B" w:rsidRPr="00EB012B" w:rsidRDefault="00EB012B" w:rsidP="00EB0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Духовная, 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религиозная </w:t>
      </w:r>
      <w:r w:rsidRPr="00CF0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</w:t>
      </w:r>
      <w:r w:rsid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б</w:t>
      </w:r>
      <w:r w:rsidRPr="00EB0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олевой синдром</w:t>
      </w:r>
    </w:p>
    <w:p w:rsidR="00EB012B" w:rsidRPr="00CF0D33" w:rsidRDefault="00EB012B" w:rsidP="00EB0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Джаз, блюз - </w:t>
      </w:r>
      <w:r w:rsidRPr="00CF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депрессия</w:t>
      </w:r>
    </w:p>
    <w:p w:rsidR="00EB012B" w:rsidRPr="00EB012B" w:rsidRDefault="00EB012B" w:rsidP="00EB0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CF0D33"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</w:t>
      </w:r>
      <w:r w:rsid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</w:t>
      </w:r>
      <w:r w:rsidRPr="00EB0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ервное напряжение</w:t>
      </w:r>
      <w:r w:rsidRPr="00EB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мышечная усталость</w:t>
      </w:r>
    </w:p>
    <w:p w:rsidR="00EB012B" w:rsidRPr="00EB012B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СОВЕТЫ ПСИХОЛОГОВ:</w:t>
      </w:r>
    </w:p>
    <w:p w:rsidR="00EB012B" w:rsidRPr="00EB012B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Композиторы. Воздействие их </w:t>
      </w:r>
      <w:r w:rsidRPr="00EB0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 на человека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Чайковский, Пахмутова, Таривердиев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>- и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збавляет от неврозов и раздражительности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Шуман, Шуберт, Лист, Чайковский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>-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омогает снять стресс, сконцентрироваться.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Мендельсон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«Свадебный </w:t>
      </w:r>
      <w:r w:rsidR="00CF0D33"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марш»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ормализует кровяное давление и сердечную деятельность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Бетховен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«Саната№</w:t>
      </w:r>
      <w:r w:rsidR="00CF0D33"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7»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0D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EB01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злечивает от гастрита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Моцарт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>- с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нятие головной боли, усталости, избавление от простуды, депрессии.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Огинский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«Полонез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»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нимает головную боль</w:t>
      </w:r>
    </w:p>
    <w:p w:rsidR="00EB012B" w:rsidRPr="00CF0D33" w:rsidRDefault="00EB012B" w:rsidP="00CF0D3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Чайковский</w:t>
      </w:r>
      <w:r w:rsidR="00CF0D3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«Времена </w:t>
      </w:r>
      <w:r w:rsidR="00CF0D33"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года»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-профилактика утомляемости</w:t>
      </w:r>
    </w:p>
    <w:p w:rsidR="00EB012B" w:rsidRPr="00EB012B" w:rsidRDefault="00EB012B" w:rsidP="00EB012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Романс </w:t>
      </w: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«Вечерний </w:t>
      </w:r>
      <w:r w:rsidR="00CF0D33"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звон»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рофилактика утомляемости</w:t>
      </w:r>
    </w:p>
    <w:p w:rsidR="00EB012B" w:rsidRPr="00EB012B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Звуки Применение</w:t>
      </w:r>
    </w:p>
    <w:p w:rsidR="00EB012B" w:rsidRPr="00EB012B" w:rsidRDefault="00EB012B" w:rsidP="00EB01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С-С</w:t>
      </w:r>
      <w:proofErr w:type="gramEnd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-С-С-С»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ри простуде, чувстве грусти и печали</w:t>
      </w:r>
    </w:p>
    <w:p w:rsidR="00EB012B" w:rsidRPr="00EB012B" w:rsidRDefault="00EB012B" w:rsidP="00EB01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«ЧЬЮУ -У-У-У»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ри страхе, усталости, головокружении, шуме в ушах</w:t>
      </w:r>
    </w:p>
    <w:p w:rsidR="00EB012B" w:rsidRPr="00EB012B" w:rsidRDefault="00EB012B" w:rsidP="00EB01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Х-Х</w:t>
      </w:r>
      <w:proofErr w:type="gramEnd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-Х-А-А-А-У-У-У»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ри болезнях сердца, герпесе, нервозности, ангине</w:t>
      </w:r>
    </w:p>
    <w:p w:rsidR="00EB012B" w:rsidRPr="00EB012B" w:rsidRDefault="00EB012B" w:rsidP="00EB01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«Ш-Ш-Ш-Ш-Ш»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ри чувстве раздражения и гнева</w:t>
      </w:r>
    </w:p>
    <w:p w:rsidR="00EB012B" w:rsidRPr="00EB012B" w:rsidRDefault="00EB012B" w:rsidP="00EB01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Х-Х</w:t>
      </w:r>
      <w:proofErr w:type="gramEnd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-Х-У-У-У»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ри рас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тройствах пищеварения, тошноте</w:t>
      </w:r>
    </w:p>
    <w:p w:rsidR="00EB012B" w:rsidRPr="00EB012B" w:rsidRDefault="00EB012B" w:rsidP="00EB01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Х-Х</w:t>
      </w:r>
      <w:proofErr w:type="gramEnd"/>
      <w:r w:rsidRPr="00EB012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-Х-И-И-И»</w:t>
      </w:r>
      <w:r w:rsidR="00CF0D3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</w:t>
      </w:r>
      <w:r w:rsidR="00CF0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ри бессоннице, внутреннем напряжении</w:t>
      </w:r>
    </w:p>
    <w:p w:rsidR="00EB012B" w:rsidRPr="00EB012B" w:rsidRDefault="00EB012B" w:rsidP="00EB012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Звук воды, дождя, прибоя - успокаивает, расслабляет.</w:t>
      </w:r>
    </w:p>
    <w:p w:rsidR="00EB012B" w:rsidRPr="00EB012B" w:rsidRDefault="00EB012B" w:rsidP="00EB012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Звуки дельфинов - активация головного мозга, успокоение центральной нервной системы</w:t>
      </w:r>
    </w:p>
    <w:p w:rsidR="00EB012B" w:rsidRPr="00EB012B" w:rsidRDefault="00EB012B" w:rsidP="00EB012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Звуки леса </w:t>
      </w:r>
      <w:r w:rsidRPr="00EB01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повышают т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>онус и настроение</w:t>
      </w:r>
    </w:p>
    <w:p w:rsidR="00EB012B" w:rsidRPr="00EB012B" w:rsidRDefault="00EB012B" w:rsidP="00EB012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Звуки природы </w:t>
      </w:r>
      <w:r w:rsidRPr="00EB01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увеличивают</w:t>
      </w:r>
      <w:r w:rsidRPr="00EB01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скорость мыслительных процессов.</w:t>
      </w:r>
    </w:p>
    <w:p w:rsidR="00EB012B" w:rsidRPr="00CF0D33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Вибрации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проникая к глубоко лежащим тканям человека, массируют внутренние органы и стимулируют в них кровообращение, влияют на костную структуру и организм в целом. Психологи утверждают, </w:t>
      </w:r>
      <w:proofErr w:type="gramStart"/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совпадают естественные биоритмы и ритмы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усиливает влияние звуков на организм. А когда ритмы не совпадают, то биоритмы человека подстраиваются под звуки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 меняет его психоэмоциональный настрой. У всех людей разные, индивидуальные биоритмы, поэтому у всех разные </w:t>
      </w:r>
      <w:r w:rsidRPr="00CF0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вкусы</w:t>
      </w:r>
      <w:r w:rsidRPr="00CF0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12B" w:rsidRPr="00EB012B" w:rsidRDefault="00EB012B" w:rsidP="00EB01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 пользу приносит только та </w:t>
      </w:r>
      <w:r w:rsidRPr="00EB01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</w:t>
      </w:r>
      <w:r w:rsidRPr="00EB01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 которая человеку нравится.</w:t>
      </w:r>
    </w:p>
    <w:p w:rsidR="00EB012B" w:rsidRPr="00EB012B" w:rsidRDefault="00EB012B" w:rsidP="00EB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B0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Слушайте с удовольствием!</w:t>
      </w:r>
      <w:r w:rsidRPr="00EB012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07476" w:rsidRPr="00EB012B" w:rsidRDefault="00607476" w:rsidP="00607476">
      <w:pPr>
        <w:rPr>
          <w:rFonts w:ascii="Times New Roman" w:hAnsi="Times New Roman" w:cs="Times New Roman"/>
          <w:b/>
          <w:sz w:val="28"/>
          <w:szCs w:val="28"/>
        </w:rPr>
      </w:pPr>
      <w:r w:rsidRPr="00EB012B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proofErr w:type="spellStart"/>
      <w:r w:rsidRPr="00EB012B">
        <w:rPr>
          <w:rFonts w:ascii="Times New Roman" w:hAnsi="Times New Roman" w:cs="Times New Roman"/>
          <w:b/>
          <w:sz w:val="28"/>
          <w:szCs w:val="28"/>
        </w:rPr>
        <w:t>Нагорнова</w:t>
      </w:r>
      <w:proofErr w:type="spellEnd"/>
      <w:r w:rsidRPr="00EB012B">
        <w:rPr>
          <w:rFonts w:ascii="Times New Roman" w:hAnsi="Times New Roman" w:cs="Times New Roman"/>
          <w:b/>
          <w:sz w:val="28"/>
          <w:szCs w:val="28"/>
        </w:rPr>
        <w:t xml:space="preserve"> Анжелика Сергеевна, музыкальный руководитель</w:t>
      </w:r>
    </w:p>
    <w:p w:rsidR="00EB012B" w:rsidRPr="00EB012B" w:rsidRDefault="00EB012B" w:rsidP="00EB01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B012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75410" cy="1375410"/>
            <wp:effectExtent l="0" t="0" r="0" b="0"/>
            <wp:docPr id="1" name="Рисунок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2B" w:rsidRPr="00EB012B" w:rsidRDefault="00EB012B" w:rsidP="00EB01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B22" w:rsidRPr="00647DFC" w:rsidRDefault="00593B22">
      <w:pPr>
        <w:rPr>
          <w:rFonts w:ascii="Times New Roman" w:hAnsi="Times New Roman" w:cs="Times New Roman"/>
          <w:sz w:val="24"/>
          <w:szCs w:val="24"/>
        </w:rPr>
      </w:pPr>
    </w:p>
    <w:sectPr w:rsidR="00593B22" w:rsidRPr="0064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2E2"/>
    <w:multiLevelType w:val="hybridMultilevel"/>
    <w:tmpl w:val="F6D634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2EBD"/>
    <w:multiLevelType w:val="hybridMultilevel"/>
    <w:tmpl w:val="8E4216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17B9A"/>
    <w:multiLevelType w:val="hybridMultilevel"/>
    <w:tmpl w:val="0700E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75CCD"/>
    <w:multiLevelType w:val="hybridMultilevel"/>
    <w:tmpl w:val="FC0CF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69"/>
    <w:rsid w:val="00072F18"/>
    <w:rsid w:val="002D70F3"/>
    <w:rsid w:val="00593B22"/>
    <w:rsid w:val="00607476"/>
    <w:rsid w:val="00647DFC"/>
    <w:rsid w:val="00B450B4"/>
    <w:rsid w:val="00CF0D33"/>
    <w:rsid w:val="00DC2E69"/>
    <w:rsid w:val="00E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260B"/>
  <w15:chartTrackingRefBased/>
  <w15:docId w15:val="{D20468B0-C0B8-4709-B90A-71BBC83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</dc:creator>
  <cp:keywords/>
  <dc:description/>
  <cp:lastModifiedBy>user</cp:lastModifiedBy>
  <cp:revision>7</cp:revision>
  <dcterms:created xsi:type="dcterms:W3CDTF">2025-11-23T11:20:00Z</dcterms:created>
  <dcterms:modified xsi:type="dcterms:W3CDTF">2025-11-24T09:20:00Z</dcterms:modified>
</cp:coreProperties>
</file>