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32" w:rsidRPr="004F3332" w:rsidRDefault="004F3332" w:rsidP="004F3332">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543109/v543109737/1d833/ZeewZNCCy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543109/v543109737/1d833/ZeewZNCCyEg.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4F3332" w:rsidRPr="004F3332" w:rsidRDefault="004F3332" w:rsidP="004F3332">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Обучение и развитие">
              <a:hlinkClick xmlns:a="http://schemas.openxmlformats.org/drawingml/2006/main" r:id="rId6" tooltip="&quot;Обучение и разви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и развитие">
                      <a:hlinkClick r:id="rId6" tooltip="&quot;Обучение и развитие&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4F3332" w:rsidRPr="004F3332" w:rsidRDefault="004F3332" w:rsidP="004F3332">
      <w:pPr>
        <w:spacing w:after="0" w:line="240" w:lineRule="auto"/>
        <w:rPr>
          <w:rFonts w:ascii="Times New Roman" w:eastAsia="Times New Roman" w:hAnsi="Times New Roman" w:cs="Times New Roman"/>
          <w:sz w:val="24"/>
          <w:szCs w:val="24"/>
        </w:rPr>
      </w:pPr>
      <w:r w:rsidRPr="004F3332">
        <w:rPr>
          <w:rFonts w:ascii="Arial" w:eastAsia="Times New Roman" w:hAnsi="Arial" w:cs="Arial"/>
          <w:color w:val="000000"/>
          <w:sz w:val="32"/>
          <w:szCs w:val="32"/>
        </w:rPr>
        <w:br/>
      </w:r>
    </w:p>
    <w:p w:rsidR="004F3332" w:rsidRPr="004F3332" w:rsidRDefault="004F3332" w:rsidP="004F3332">
      <w:pPr>
        <w:shd w:val="clear" w:color="auto" w:fill="F0F2F5"/>
        <w:spacing w:after="0" w:line="516" w:lineRule="atLeast"/>
        <w:rPr>
          <w:rFonts w:ascii="Arial" w:eastAsia="Times New Roman" w:hAnsi="Arial" w:cs="Arial"/>
          <w:color w:val="000000"/>
          <w:sz w:val="32"/>
          <w:szCs w:val="32"/>
        </w:rPr>
      </w:pPr>
      <w:r w:rsidRPr="004F3332">
        <w:rPr>
          <w:rFonts w:ascii="Arial" w:eastAsia="Times New Roman" w:hAnsi="Arial" w:cs="Arial"/>
          <w:color w:val="000000"/>
          <w:sz w:val="32"/>
          <w:szCs w:val="32"/>
        </w:rPr>
        <w:t xml:space="preserve">Заботливые родители рано начинают читать своим малышам детские рассказы, стихотворения и сказки. Но, чтобы речь малыша стала правильной, выpaзительной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w:t>
      </w:r>
      <w:r w:rsidRPr="004F3332">
        <w:rPr>
          <w:rFonts w:ascii="Arial" w:eastAsia="Times New Roman" w:hAnsi="Arial" w:cs="Arial"/>
          <w:color w:val="000000"/>
          <w:sz w:val="32"/>
          <w:szCs w:val="32"/>
        </w:rPr>
        <w:lastRenderedPageBreak/>
        <w:t>ли его ребенок. Только после этого попросите пересказать прочитанное.</w:t>
      </w:r>
    </w:p>
    <w:p w:rsidR="004E5CD4" w:rsidRDefault="004F3332" w:rsidP="004F3332">
      <w:pPr>
        <w:rPr>
          <w:rFonts w:ascii="Arial" w:eastAsia="Times New Roman" w:hAnsi="Arial" w:cs="Arial"/>
          <w:color w:val="000000"/>
          <w:sz w:val="32"/>
        </w:rPr>
      </w:pP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При этом на разных ступенях обучения применяются различные виды пересказа: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Вы пересказываете прочитанное, а ребенок вставляет слово или предложение.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Если ребенок пересказывает с большими паузами, то задавайте наводящие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Перед началом пересказа вы составляете план рассказа.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Как Саша первый раз увидел самолет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Какое было время года?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пускал по воде Саша?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загудело в воздухе?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Саша спутал с птицей?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Подобрать определения к словам: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весна (ранняя, поздняя, теплая);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самолет (большой, красивый, серебристый);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лодочки (бумажные, деревянные, пластмассовые).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Объяснить значение сложного слова самолет.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Привести примеры других сложных слов (дровосек, пароход, полотер и др.).</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Составить рассказ, где действующим лицом является Наташа, Оля, Таня.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Зима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Наступила зима. Кругом лежит белый снег. Деревья стоят голые. Звери спрятались в норы. Дети рады зиме. Они катаются на лыжах и на коньках.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Какое наступило время года?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лежит на земле?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Куда спрятались звери?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Кто рад зиме?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делают дети зимой?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деревья голые;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кругом снег лежит;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звери спрятались в норы.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Подобрать эпитеты к словам: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снег (какой?) – белый, мягкий, пушистый, легкий;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коньки (какие?) – железные, острые, детские, блестящие;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лыжи (какие?) – желтые, деревянные, детские, короткие.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Повторить, кто где живет: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медведь – в берлоге, белка – в дупле, лошадь – в конюшне, лиса – в норе, собака – в конуре.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Снеговик</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Мы слепили во дворе два огромных снежных кома. Положили ком на ком. Затем прилепили снеговику руки. Воткнули в руку ему метлу.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Потом мы сделали ему глаза, рот и нос. На голову снеговику надели шапку.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Кого дети слепили из снега?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Сколько они сделали комков?</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прилепили снеговику?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воткнули ему в руки?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сделали потом?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надели снеговику на голову?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Рассказать этот рассказ от первого лица (от лица мальчика, девочки).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Предвестники весны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Какая была зима?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наступает после зимы?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греет солнышко весной?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Кто прилетел?</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Кого увидели дети?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они закричали?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можно сказать про зиму? Она была какая? (холодная, морозная, снежная, вьюжная, длинная.)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можно сказать про солнышко весной? Оно какое? (Весеннее, яркое, теплое, ласковое.)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 близко к тексту.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Прилетели грачи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lastRenderedPageBreak/>
        <w:br/>
      </w:r>
      <w:r w:rsidRPr="004F3332">
        <w:rPr>
          <w:rFonts w:ascii="Arial" w:eastAsia="Times New Roman" w:hAnsi="Arial" w:cs="Arial"/>
          <w:color w:val="000000"/>
          <w:sz w:val="32"/>
          <w:szCs w:val="32"/>
          <w:shd w:val="clear" w:color="auto" w:fill="FFFFFF"/>
        </w:rPr>
        <w:t>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гнезда вить, вершина дерева, птенцов выводить.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Какие птицы прилетают весной первыми?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сразу начинают делать грачи?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они вьют гнезда?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Когда они выводят птенцов?</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Образовать множественное число от следующих существительных: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грач – грачи,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гнездо – гнезда,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сук – сучья,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корень – корни,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птенец – птенцы,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дерево – деревья,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ствол – стволы,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пень – пни.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Закончить предложения: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 дереве гнездо, а на деревьях... (гнезда).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 ветке сук, а на ветвях... (сучья).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 гнезде птенец, а в гнездах... (птенцы).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 дворе дерево, а в лесу... (деревья).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Медведь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xml:space="preserve">Медведь имеет теплую мохнатую шубу. Морда у него вытянутая. Ходит медведь тяжело, двигая лапами как-то вкось, потому его и назвали косолапым. Но он может быстро </w:t>
      </w:r>
      <w:r w:rsidRPr="004F3332">
        <w:rPr>
          <w:rFonts w:ascii="Arial" w:eastAsia="Times New Roman" w:hAnsi="Arial" w:cs="Arial"/>
          <w:color w:val="000000"/>
          <w:sz w:val="32"/>
          <w:szCs w:val="32"/>
          <w:shd w:val="clear" w:color="auto" w:fill="FFFFFF"/>
        </w:rPr>
        <w:lastRenderedPageBreak/>
        <w:t>бегать. Он очень ловко лазает по деревьям. Медведь ест ягоды, мед. Медведь на холодные месяцы забирается в берлогу, спит и сосет лапу.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Рассказать, как медведь ходит и бегает, чем питается, где живет зимой.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Составить рассказ-описание медведя.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Вспомнить загадки про лесных зверей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Еж</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Объяснить значение словосочетаний: находил яблоки, накалывал на иголки, заготавливал корм.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Кто жил в лесу?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Куда приходил еж ночью?</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он делал с яблоками?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Куда он относил яблоки?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еж заготавливал на зиму?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Кролик</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Какой у Миши кролик?</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Какая у кролика шерсть? Ушки, хвост?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Как он грызет морковку?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Чем его еще кормят?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 текст, ставя существительное кролик и прилагательные к нему во множественном числе.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Образовать сравнительную степень прилагательного: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Красивый – красивее,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мягкий – мягче,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длинный – длиннее,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добрый – добрее,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сильный – сильнее,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толстый – толще,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тонкий – тоньше,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быстрый – быстрее,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злой – злее,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высокий – выше,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низкий – ниже.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Верблюд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живет верблюд?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Почему он может долго быть без еды и питья?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мы можем увидеть диких зверей?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А ты был в зоопарке?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Кого ты видел в зоопарке?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(Обезьян, тигров, львов, медведей, зайцев и т.д.)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Образовать прилагательные от существительных типа: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шкура льва – львиная шкура;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шкура верблюда -верблюжья шкура;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шкура медведя – медвежья шкура;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шкура лисы – лисья шкура и т.д.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Дружок</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Пастух пас стадо овец у леса. Пастух заснул. Волк вышел из леса и схватил овечку. У пастуха была собака Дружок. Дружок погнался за волком и отбил овечку.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стадо овец, отбил овечку.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Закончить предложение, поставив недостающее по смыслу слово в нужном числе: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Стадо пас... (пастух).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Во дворе залаяла... (собака).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Стадо пасли... (пастухи).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Во дворе залаяли... (собаки).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Утром громко пропел... (петух).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Рано утром пропели... (петухи).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Подобрать названия предметов к названиям действия.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Дружок погнался (за кем?) – за волком, медведем, лисой, зайцем, мальчиком и т.д.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Львы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Живут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живут львы?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называются их детеныши?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 кого похожи львята?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Сравнить тигра и льва: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чем отличаются и чем похожи?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Назвать детенышей диких животных (льва, тигра, слона, верблюда).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Подобрать к названиям зверей формы множественного числа, например: У льва пять львят и т.д.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Осень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Желтеют на деревьях листья. Часто дует ветер и моросит мелкий осенний дождик. Становится холоднее, исчезают в лесу цветы. Птицы собираются в дальний путь.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Объяснить значение словосочетаний: желтеют листья, моросит дождик, исчезают цветы.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Рассказать, чем отличается осень от весны.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Какие птицы улетают в теплые края?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называются такие птицы?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Образовать множественное число от существительных: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дерево – деревья, лист – листья, дождь – дожди, ствол – стволы, ветер – ветры.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Составить с этими словами предложения.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5. Подобрать слова-действия к названию растений и птиц:</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лист – желтеет, опадает, вянет, сохнет, зеленеет, распускается;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птицы – - улетают, прилетают, перелетают, щебечут, поют, порхают, вьют гнезда и т.д.</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Осень наступила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Наступила осень. По небу гуляют серые тучи. Моросит холодный дождь. Солнце светит мало. Желтые листья падают на землю. Земля похожа на красивый ковер.</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моросит дождь, земля похожа на красивый ковер, гуляют серые тучи.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Дополнить предложения недостающими словами.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Осень... (наступила).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Холодный дождь... (моросит).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По небу... (гуляют) серые тучи.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Желтые листья... (падают) на землю.</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Пересказать текст.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Ответить на вопросы по теме «Осень»: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Какая погода осенью?</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Лето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 чем сравнивает автор цветы?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вы думаете, какие цветы изобразил он?</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Видели вы их? Расскажите о них.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Весна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Что тает весной?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Что происходит весной с деревьями?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Какая одежда подходит для весны?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Прозрачный воздух.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нежно-зеленый цвет.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Звенящий воздух.</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Природа пробуждается.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Подобрать прилагательное: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Солнце (какое?) яркое, греющее...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Воздух (какой?) чистый, прозрачный...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Снег (какой?) грязный, рыхлый...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Пересказать рассказ.</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Утка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Утка на пруду ныряет, купается, свои перышки клювом перебирает. Перышко к перышку укладывает, чтобы ровно лежали. Пригладится, почистится, в воду, как в зеркальце, глянет – вот до чего хороша! И закрякает: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Кря-кря-кря-кря!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купается утка?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она перебирает клювом?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У утки есть зеркальце?</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крякает утка?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Утка что делает?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Купается, ныряет, перебирает перышки, чистится, любуется собой, крякает.</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Журавли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xml:space="preserve">Журавли живут возле болот, лесных озер, на лугах, берегах </w:t>
      </w:r>
      <w:r w:rsidRPr="004F3332">
        <w:rPr>
          <w:rFonts w:ascii="Arial" w:eastAsia="Times New Roman" w:hAnsi="Arial" w:cs="Arial"/>
          <w:color w:val="000000"/>
          <w:sz w:val="32"/>
          <w:szCs w:val="32"/>
          <w:shd w:val="clear" w:color="auto" w:fill="FFFFFF"/>
        </w:rPr>
        <w:lastRenderedPageBreak/>
        <w:t>речек. Гнезда строят прямо на земле. Журавль кружит над гнездом, охраняет его.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 конце лета журавли собираются в стаи и улетают в теплые страны.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живут журавли?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строят гнезда?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журавль охраняет гнездо?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Куда улетают журавли?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называются птицы, которые улетают на юг?</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Каких еще птиц ты знаешь?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Журавль какой?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длиноногий, грациозный,...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Пингвины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 Антарктиде, на материке где вечная зима, живут пингвины. Это удивительные птицы, они не умеют летать, зато очень хорошо плавают. Пингвины очень нарядные, спинки и бока у них черные, а белая грудка кажется шелковой – такая она гладкая и блестящая. Детенышей у пингвинов высиживает самец, он ни на шаг не отходит от яйца, пока не появится птенец.</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Где живут пингвины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Они умеют летать? А плавать?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Какого они цвета?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Откуда появляются птенцы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Объяснить значение словосочетаний: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Вечная зима.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Высиживает птенцов.</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3. Пересказать.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Коза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сдерет. Вот какая вороватая, озорная! А молочко у козы вкусное, пожалуй, еще вкуснее коровьего.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Куда идет коза?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Кто ее ждет дома?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ворует коза?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Какое у козы молоко?</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Коза какая?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Задиристая, вороватая, непослушная, озорная...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Пересказать во множественном числе (Идут козы домой по улице, торопятся...)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Кошка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маленький – ему мурлыкать неинтересно. Он сам с собой играет – сам себя за хвост ловит, на всех фыркает, пыжится, топорщится.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зовут кошку?</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Кого она поймала?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lastRenderedPageBreak/>
        <w:t>Чем ее покормили?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Сколько котят у кошки?</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делает котенок?</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Кошка какая?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Сытая, довольная, мурлычащая.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А котенок какой?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Маленький, играющий, фыркающий.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Пересказать от лица кошки (Я кошка Маруська, у меня...)</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Пересказать от лица котенка (У меня есть мама-кошка, зовут ее Маруська. Она...)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 Бабочка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Была весна. Ярко светило солнышко. На лугу росли цветы. Над ними летала желтая бабочка.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Вдруг прилетела большая черная птица. Увидела она бабочку и захотела ее съесть. Испугалась бабочка и села на желтый цветок.Летала вокруг птица, летала, но не увидела бабочку. Так и улетела ни с чем.</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1. Ответить на вопросы:</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Какое было время года?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От кого пряталась бабочка?</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Что помогло ей спастись?</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Как можно назвать бабочку? (находчивой)</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2. Пересказать рассказ.</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3. Пересказать от лица бабочки (Однажды я полетела на луг...)</w:t>
      </w:r>
      <w:r w:rsidRPr="004F3332">
        <w:rPr>
          <w:rFonts w:ascii="Arial" w:eastAsia="Times New Roman" w:hAnsi="Arial" w:cs="Arial"/>
          <w:color w:val="000000"/>
          <w:sz w:val="32"/>
        </w:rPr>
        <w:t> </w:t>
      </w:r>
      <w:r w:rsidRPr="004F3332">
        <w:rPr>
          <w:rFonts w:ascii="Arial" w:eastAsia="Times New Roman" w:hAnsi="Arial" w:cs="Arial"/>
          <w:color w:val="000000"/>
          <w:sz w:val="32"/>
          <w:szCs w:val="32"/>
        </w:rPr>
        <w:br/>
      </w:r>
      <w:r w:rsidRPr="004F3332">
        <w:rPr>
          <w:rFonts w:ascii="Arial" w:eastAsia="Times New Roman" w:hAnsi="Arial" w:cs="Arial"/>
          <w:color w:val="000000"/>
          <w:sz w:val="32"/>
          <w:szCs w:val="32"/>
          <w:shd w:val="clear" w:color="auto" w:fill="FFFFFF"/>
        </w:rPr>
        <w:t>4. Пересказать от лица вороны (Летела я себе спокойно, вдруг вижу, над лугом порхает бабочка...)</w:t>
      </w:r>
      <w:r w:rsidRPr="004F3332">
        <w:rPr>
          <w:rFonts w:ascii="Arial" w:eastAsia="Times New Roman" w:hAnsi="Arial" w:cs="Arial"/>
          <w:color w:val="000000"/>
          <w:sz w:val="32"/>
        </w:rPr>
        <w:t> </w:t>
      </w:r>
    </w:p>
    <w:p w:rsidR="00EA230F" w:rsidRDefault="00EA230F" w:rsidP="00EA230F">
      <w:pPr>
        <w:rPr>
          <w:sz w:val="36"/>
        </w:rPr>
      </w:pPr>
      <w:hyperlink r:id="rId8" w:history="1">
        <w:r>
          <w:rPr>
            <w:rStyle w:val="a5"/>
            <w:sz w:val="36"/>
          </w:rPr>
          <w:t>https://vk.com/zaykinaskazka</w:t>
        </w:r>
      </w:hyperlink>
    </w:p>
    <w:p w:rsidR="00EA230F" w:rsidRDefault="00EA230F" w:rsidP="004F3332">
      <w:bookmarkStart w:id="0" w:name="_GoBack"/>
      <w:bookmarkEnd w:id="0"/>
    </w:p>
    <w:sectPr w:rsidR="00EA2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2"/>
  </w:compat>
  <w:rsids>
    <w:rsidRoot w:val="004F3332"/>
    <w:rsid w:val="004E5CD4"/>
    <w:rsid w:val="004F3332"/>
    <w:rsid w:val="00EA2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3332"/>
  </w:style>
  <w:style w:type="paragraph" w:styleId="a3">
    <w:name w:val="Balloon Text"/>
    <w:basedOn w:val="a"/>
    <w:link w:val="a4"/>
    <w:uiPriority w:val="99"/>
    <w:semiHidden/>
    <w:unhideWhenUsed/>
    <w:rsid w:val="004F3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332"/>
    <w:rPr>
      <w:rFonts w:ascii="Tahoma" w:hAnsi="Tahoma" w:cs="Tahoma"/>
      <w:sz w:val="16"/>
      <w:szCs w:val="16"/>
    </w:rPr>
  </w:style>
  <w:style w:type="character" w:styleId="a5">
    <w:name w:val="Hyperlink"/>
    <w:basedOn w:val="a0"/>
    <w:uiPriority w:val="99"/>
    <w:semiHidden/>
    <w:unhideWhenUsed/>
    <w:rsid w:val="00EA2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1719">
      <w:bodyDiv w:val="1"/>
      <w:marLeft w:val="0"/>
      <w:marRight w:val="0"/>
      <w:marTop w:val="0"/>
      <w:marBottom w:val="0"/>
      <w:divBdr>
        <w:top w:val="none" w:sz="0" w:space="0" w:color="auto"/>
        <w:left w:val="none" w:sz="0" w:space="0" w:color="auto"/>
        <w:bottom w:val="none" w:sz="0" w:space="0" w:color="auto"/>
        <w:right w:val="none" w:sz="0" w:space="0" w:color="auto"/>
      </w:divBdr>
    </w:div>
    <w:div w:id="20438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123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2046</Words>
  <Characters>11666</Characters>
  <Application>Microsoft Office Word</Application>
  <DocSecurity>0</DocSecurity>
  <Lines>97</Lines>
  <Paragraphs>27</Paragraphs>
  <ScaleCrop>false</ScaleCrop>
  <Company>Microsoft</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2017-01-19T17:39:00Z</dcterms:created>
  <dcterms:modified xsi:type="dcterms:W3CDTF">2019-03-16T13:31:00Z</dcterms:modified>
</cp:coreProperties>
</file>