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79" w:rsidRPr="00475B78" w:rsidRDefault="00002779" w:rsidP="00475B78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44"/>
          <w:szCs w:val="44"/>
        </w:rPr>
      </w:pPr>
      <w:r w:rsidRPr="00475B78">
        <w:rPr>
          <w:rFonts w:ascii="Times New Roman" w:eastAsia="Times New Roman" w:hAnsi="Times New Roman" w:cs="Times New Roman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-483870</wp:posOffset>
            </wp:positionV>
            <wp:extent cx="3212465" cy="3002915"/>
            <wp:effectExtent l="19050" t="0" r="6985" b="0"/>
            <wp:wrapSquare wrapText="bothSides"/>
            <wp:docPr id="1" name="Рисунок 1" descr="https://pp.vk.me/c626724/v626724737/2152b/A8C82e41k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724/v626724737/2152b/A8C82e41ka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00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B78">
        <w:rPr>
          <w:rFonts w:ascii="Times New Roman" w:hAnsi="Times New Roman" w:cs="Times New Roman"/>
          <w:sz w:val="44"/>
          <w:szCs w:val="44"/>
        </w:rPr>
        <w:t xml:space="preserve">По методике </w:t>
      </w:r>
      <w:proofErr w:type="spellStart"/>
      <w:r w:rsidRPr="00475B78">
        <w:rPr>
          <w:rFonts w:ascii="Times New Roman" w:hAnsi="Times New Roman" w:cs="Times New Roman"/>
          <w:sz w:val="44"/>
          <w:szCs w:val="44"/>
        </w:rPr>
        <w:t>Монтессори</w:t>
      </w:r>
      <w:proofErr w:type="spellEnd"/>
    </w:p>
    <w:p w:rsidR="00475B78" w:rsidRDefault="00002779" w:rsidP="00475B78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44"/>
          <w:szCs w:val="44"/>
        </w:rPr>
      </w:pPr>
      <w:r w:rsidRPr="00475B78">
        <w:rPr>
          <w:rFonts w:ascii="Times New Roman" w:hAnsi="Times New Roman" w:cs="Times New Roman"/>
          <w:sz w:val="44"/>
          <w:szCs w:val="44"/>
        </w:rPr>
        <w:t xml:space="preserve">Нет на свете малыша, который бы не любил игры </w:t>
      </w:r>
      <w:proofErr w:type="spellStart"/>
      <w:r w:rsidRPr="00475B78">
        <w:rPr>
          <w:rFonts w:ascii="Times New Roman" w:hAnsi="Times New Roman" w:cs="Times New Roman"/>
          <w:sz w:val="44"/>
          <w:szCs w:val="44"/>
        </w:rPr>
        <w:t>Монтессори</w:t>
      </w:r>
      <w:proofErr w:type="spellEnd"/>
      <w:r w:rsidRPr="00475B78">
        <w:rPr>
          <w:rFonts w:ascii="Times New Roman" w:hAnsi="Times New Roman" w:cs="Times New Roman"/>
          <w:sz w:val="44"/>
          <w:szCs w:val="44"/>
        </w:rPr>
        <w:t xml:space="preserve">. Многие из таких игр направлены на развитие мелкой моторики, что в свою очередь тесно связано с речевым развитием. </w:t>
      </w:r>
    </w:p>
    <w:p w:rsidR="00475B78" w:rsidRPr="00475B78" w:rsidRDefault="00475B78" w:rsidP="00475B78">
      <w:pPr>
        <w:spacing w:after="0" w:line="240" w:lineRule="auto"/>
        <w:ind w:left="-1134" w:right="-284"/>
        <w:jc w:val="center"/>
        <w:rPr>
          <w:rFonts w:ascii="Franklin Gothic Heavy" w:hAnsi="Franklin Gothic Heavy" w:cs="Times New Roman"/>
          <w:color w:val="002060"/>
          <w:sz w:val="44"/>
          <w:szCs w:val="44"/>
        </w:rPr>
      </w:pPr>
    </w:p>
    <w:p w:rsidR="00475B78" w:rsidRPr="00475B78" w:rsidRDefault="00475B78" w:rsidP="00475B78">
      <w:pPr>
        <w:spacing w:after="0" w:line="240" w:lineRule="auto"/>
        <w:ind w:left="-1134" w:right="-284"/>
        <w:jc w:val="center"/>
        <w:rPr>
          <w:rFonts w:ascii="Franklin Gothic Heavy" w:hAnsi="Franklin Gothic Heavy" w:cs="Times New Roman"/>
          <w:color w:val="002060"/>
          <w:sz w:val="44"/>
          <w:szCs w:val="44"/>
        </w:rPr>
      </w:pPr>
      <w:r w:rsidRPr="00475B78">
        <w:rPr>
          <w:rFonts w:ascii="Franklin Gothic Heavy" w:hAnsi="Franklin Gothic Heavy" w:cs="Times New Roman"/>
          <w:color w:val="002060"/>
          <w:sz w:val="44"/>
          <w:szCs w:val="44"/>
        </w:rPr>
        <w:t>Мытье посуды.</w:t>
      </w:r>
    </w:p>
    <w:p w:rsidR="00475B78" w:rsidRDefault="00002779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Нужно: мыло, губка, посуда. Покажите малышу как это </w:t>
      </w:r>
      <w:proofErr w:type="gramStart"/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делается</w:t>
      </w:r>
      <w:proofErr w:type="gramEnd"/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и предложите что-нибудь помыть. Когда игра-занятие закончено, следует </w:t>
      </w:r>
      <w:proofErr w:type="gramStart"/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показать ребенку как все убрать</w:t>
      </w:r>
      <w:proofErr w:type="gramEnd"/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. Только после уборки упражнение считается </w:t>
      </w:r>
      <w:proofErr w:type="spellStart"/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завepшенным</w:t>
      </w:r>
      <w:proofErr w:type="spellEnd"/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475B78" w:rsidRPr="00475B78" w:rsidRDefault="00475B78" w:rsidP="00475B78">
      <w:pPr>
        <w:spacing w:after="0" w:line="240" w:lineRule="auto"/>
        <w:ind w:left="-1134" w:right="-284"/>
        <w:jc w:val="center"/>
        <w:rPr>
          <w:rFonts w:ascii="Franklin Gothic Heavy" w:eastAsia="Times New Roman" w:hAnsi="Franklin Gothic Heavy" w:cs="Times New Roman"/>
          <w:color w:val="002060"/>
          <w:sz w:val="44"/>
          <w:szCs w:val="44"/>
        </w:rPr>
      </w:pPr>
      <w:r w:rsidRPr="00475B78">
        <w:rPr>
          <w:rFonts w:ascii="Franklin Gothic Heavy" w:eastAsia="Times New Roman" w:hAnsi="Franklin Gothic Heavy" w:cs="Times New Roman"/>
          <w:color w:val="002060"/>
          <w:sz w:val="44"/>
          <w:szCs w:val="44"/>
        </w:rPr>
        <w:t>Взбивание пены.</w:t>
      </w:r>
    </w:p>
    <w:p w:rsidR="00475B78" w:rsidRDefault="00002779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Нужно: миска с водой, губка, пипетка, жидкое мыло, ведро. Ребенок приносит и ставит на стол поднос с материалами. Он берет пипетку, набирает немного жидкого мыла и выпускает его в миску с водой. Затем он взбивает мыльную воду до образования пены. Когда работа закончена, ребенок выливает воду в ведро и потом в раковину. Капли с подноса удаляет губкой. Губкой же вытирает мокрую миску. Очень полезное упражнение для развития мускулатуры кисти руки.</w:t>
      </w: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475B78" w:rsidRDefault="00475B78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475B78" w:rsidRPr="00475B78" w:rsidRDefault="00475B78" w:rsidP="00475B78">
      <w:pPr>
        <w:spacing w:after="0" w:line="240" w:lineRule="auto"/>
        <w:ind w:left="-1134" w:right="-284"/>
        <w:jc w:val="center"/>
        <w:rPr>
          <w:rFonts w:ascii="Franklin Gothic Heavy" w:eastAsia="Times New Roman" w:hAnsi="Franklin Gothic Heavy" w:cs="Times New Roman"/>
          <w:color w:val="002060"/>
          <w:sz w:val="44"/>
          <w:szCs w:val="44"/>
        </w:rPr>
      </w:pPr>
      <w:r w:rsidRPr="00475B78">
        <w:rPr>
          <w:rFonts w:ascii="Franklin Gothic Heavy" w:eastAsia="Times New Roman" w:hAnsi="Franklin Gothic Heavy" w:cs="Times New Roman"/>
          <w:color w:val="002060"/>
          <w:sz w:val="44"/>
          <w:szCs w:val="44"/>
        </w:rPr>
        <w:t>Переливание воды.</w:t>
      </w:r>
    </w:p>
    <w:p w:rsidR="00475B78" w:rsidRDefault="00475B78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002779"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Нужно: поднос, лейка, банки разных объемов, мерный стакан, тряпка. Подкрашенную воду льем из лейки в </w:t>
      </w:r>
      <w:r w:rsidR="00002779"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lastRenderedPageBreak/>
        <w:t>мерный стакан. Затем эта вода выливается в разные сосуды. Через повторение хода действий ребенок узнает, как по-разному распределяется равное количество воды в различных сосудах.</w:t>
      </w:r>
      <w:r w:rsidR="00002779"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002779"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Одновременно обсуждаются вопросы: «Где равные больше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, где меньше</w:t>
      </w:r>
      <w:r w:rsidR="00002779"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?»</w:t>
      </w:r>
    </w:p>
    <w:p w:rsidR="00475B78" w:rsidRDefault="00475B78" w:rsidP="00475B78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475B78" w:rsidRPr="00475B78" w:rsidRDefault="00475B78" w:rsidP="00475B78">
      <w:pPr>
        <w:spacing w:after="0" w:line="240" w:lineRule="auto"/>
        <w:ind w:left="-1134" w:right="-284"/>
        <w:jc w:val="center"/>
        <w:rPr>
          <w:rFonts w:ascii="Franklin Gothic Heavy" w:eastAsia="Times New Roman" w:hAnsi="Franklin Gothic Heavy" w:cs="Times New Roman"/>
          <w:color w:val="002060"/>
          <w:sz w:val="44"/>
          <w:szCs w:val="44"/>
          <w:shd w:val="clear" w:color="auto" w:fill="FFFFFF"/>
        </w:rPr>
      </w:pPr>
      <w:r w:rsidRPr="00475B78">
        <w:rPr>
          <w:rFonts w:ascii="Franklin Gothic Heavy" w:eastAsia="Times New Roman" w:hAnsi="Franklin Gothic Heavy" w:cs="Times New Roman"/>
          <w:color w:val="002060"/>
          <w:sz w:val="44"/>
          <w:szCs w:val="44"/>
          <w:shd w:val="clear" w:color="auto" w:fill="FFFFFF"/>
        </w:rPr>
        <w:t>Игра с водой и губкой.</w:t>
      </w:r>
    </w:p>
    <w:p w:rsidR="00475B78" w:rsidRDefault="00002779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Нужно: лейка, две тарелки, поднос, губка.</w:t>
      </w:r>
      <w:r w:rsid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Вы наливаете немного воды из лейки в тарелку, а потом при помощи губки , стараетесь перенести воду в другую пустую тарелку. Важно, чтобы вода не капала с губки на поднос, а оказалась целиком отжатой в новую тарелку. Если же несколько капель все же упали на поднос или стол, следует показать малышу как можно легок и приятно вытереть любую лужу. Затем это упражнения выполняет и малыш.</w:t>
      </w:r>
    </w:p>
    <w:p w:rsidR="00475B78" w:rsidRPr="00475B78" w:rsidRDefault="00475B78" w:rsidP="00475B78">
      <w:pPr>
        <w:spacing w:after="0" w:line="240" w:lineRule="auto"/>
        <w:ind w:left="-1134" w:right="-284"/>
        <w:jc w:val="center"/>
        <w:rPr>
          <w:rFonts w:ascii="Franklin Gothic Heavy" w:eastAsia="Times New Roman" w:hAnsi="Franklin Gothic Heavy" w:cs="Times New Roman"/>
          <w:color w:val="002060"/>
          <w:sz w:val="44"/>
          <w:szCs w:val="44"/>
          <w:shd w:val="clear" w:color="auto" w:fill="FFFFFF"/>
        </w:rPr>
      </w:pPr>
      <w:r w:rsidRPr="00475B78">
        <w:rPr>
          <w:rFonts w:ascii="Franklin Gothic Heavy" w:eastAsia="Times New Roman" w:hAnsi="Franklin Gothic Heavy" w:cs="Times New Roman"/>
          <w:color w:val="002060"/>
          <w:sz w:val="44"/>
          <w:szCs w:val="44"/>
          <w:shd w:val="clear" w:color="auto" w:fill="FFFFFF"/>
        </w:rPr>
        <w:t>Аквариум.</w:t>
      </w:r>
    </w:p>
    <w:p w:rsidR="00475B78" w:rsidRDefault="00002779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Нужно: тазик с водой, мячики, пуговицы, бусинки, мерная ложка, поварешка. Налейте воду в емкость и с помощью мерной ложки ловите рыбок. Причем вытаскивать нужно, не помогая другой рукой.</w:t>
      </w: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475B78" w:rsidRDefault="00475B78" w:rsidP="00475B78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475B78" w:rsidRPr="00475B78" w:rsidRDefault="00475B78" w:rsidP="00475B78">
      <w:pPr>
        <w:spacing w:after="0" w:line="240" w:lineRule="auto"/>
        <w:ind w:left="-1134" w:right="-284"/>
        <w:jc w:val="center"/>
        <w:rPr>
          <w:rFonts w:ascii="Franklin Gothic Heavy" w:eastAsia="Times New Roman" w:hAnsi="Franklin Gothic Heavy" w:cs="Times New Roman"/>
          <w:color w:val="002060"/>
          <w:sz w:val="44"/>
          <w:szCs w:val="44"/>
        </w:rPr>
      </w:pPr>
      <w:r w:rsidRPr="00475B78">
        <w:rPr>
          <w:rFonts w:ascii="Franklin Gothic Heavy" w:eastAsia="Times New Roman" w:hAnsi="Franklin Gothic Heavy" w:cs="Times New Roman"/>
          <w:color w:val="002060"/>
          <w:sz w:val="44"/>
          <w:szCs w:val="44"/>
        </w:rPr>
        <w:t>Игра с цветами.</w:t>
      </w:r>
    </w:p>
    <w:p w:rsidR="002122D1" w:rsidRDefault="00002779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Нужно: живые цветы, маленькое ведро, совок для мусора, разные вазы и банки, ножницы, лейка, тряпка. Налейте воду из лейки в вазу. Ребенок должен заметить, что цветам в вазе требуется определенное количество воды. Воду, которая перелилась через край, вытирайте </w:t>
      </w: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lastRenderedPageBreak/>
        <w:t>тряпкой. Когда ребенок заканчивает упражнение-игру, вы вместе убираете рабочее место.</w:t>
      </w:r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2122D1" w:rsidRDefault="002122D1" w:rsidP="00475B78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122D1" w:rsidRDefault="002122D1" w:rsidP="002122D1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F13A00" w:rsidRPr="00475B78" w:rsidRDefault="00002779" w:rsidP="00475B78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75B78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</w:p>
    <w:sectPr w:rsidR="00F13A00" w:rsidRPr="00475B78" w:rsidSect="00475B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779"/>
    <w:rsid w:val="00002779"/>
    <w:rsid w:val="002122D1"/>
    <w:rsid w:val="00475B78"/>
    <w:rsid w:val="00F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779"/>
  </w:style>
  <w:style w:type="paragraph" w:styleId="a3">
    <w:name w:val="Balloon Text"/>
    <w:basedOn w:val="a"/>
    <w:link w:val="a4"/>
    <w:uiPriority w:val="99"/>
    <w:semiHidden/>
    <w:unhideWhenUsed/>
    <w:rsid w:val="000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2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5</cp:revision>
  <cp:lastPrinted>2017-05-17T15:21:00Z</cp:lastPrinted>
  <dcterms:created xsi:type="dcterms:W3CDTF">2017-01-19T17:54:00Z</dcterms:created>
  <dcterms:modified xsi:type="dcterms:W3CDTF">2019-03-16T13:18:00Z</dcterms:modified>
</cp:coreProperties>
</file>