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56" w:rsidRDefault="00CD7279" w:rsidP="00D12556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D1255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>12 отличных идей для совместных игр родителей и детей, объединяющих семью</w:t>
      </w:r>
      <w:r w:rsidRPr="00D12556">
        <w:rPr>
          <w:rFonts w:ascii="Times New Roman" w:eastAsia="Times New Roman" w:hAnsi="Times New Roman" w:cs="Times New Roman"/>
          <w:color w:val="000000"/>
          <w:sz w:val="48"/>
          <w:szCs w:val="48"/>
        </w:rPr>
        <w:t> </w:t>
      </w:r>
    </w:p>
    <w:p w:rsidR="00D12556" w:rsidRDefault="00D12556" w:rsidP="00D12556">
      <w:pPr>
        <w:spacing w:after="0" w:line="240" w:lineRule="auto"/>
        <w:ind w:left="-1134" w:right="-284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1E1728" w:rsidRDefault="00D12556" w:rsidP="00D12556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1A02812" wp14:editId="182DFB34">
            <wp:simplePos x="0" y="0"/>
            <wp:positionH relativeFrom="column">
              <wp:posOffset>-698500</wp:posOffset>
            </wp:positionH>
            <wp:positionV relativeFrom="paragraph">
              <wp:posOffset>5634990</wp:posOffset>
            </wp:positionV>
            <wp:extent cx="2908935" cy="2916555"/>
            <wp:effectExtent l="19050" t="0" r="5715" b="0"/>
            <wp:wrapSquare wrapText="bothSides"/>
            <wp:docPr id="1" name="Рисунок 1" descr="https://pp.vk.me/c638222/v638222737/9f4/RGKA9ktrS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8222/v638222737/9f4/RGKA9ktrSm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1. </w:t>
      </w:r>
      <w:r w:rsidR="00CD7279" w:rsidRPr="00D12556">
        <w:rPr>
          <w:rFonts w:ascii="Franklin Gothic Heavy" w:eastAsia="Times New Roman" w:hAnsi="Franklin Gothic Heavy" w:cs="Times New Roman"/>
          <w:color w:val="002060"/>
          <w:sz w:val="48"/>
          <w:szCs w:val="48"/>
          <w:shd w:val="clear" w:color="auto" w:fill="FFFFFF"/>
        </w:rPr>
        <w:t>Солнце.</w:t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Нарисовать на бумаге большой желтый круг. Затем поочередно (один штрих делает ребенок, следующий — мама или папа и т.д.) пририсовать к солнцу как можно больше лучей 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>(от 3</w:t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>лет).</w:t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</w:rPr>
        <w:t> </w:t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</w:rPr>
        <w:br/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</w:rPr>
        <w:br/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>2. Змея. Нарисовать большую змею. Теперь нужно разрисовать змеиную кожу, поочередно нанося разноцветными фломастерами узор из звездочек, точек, волнистых и з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>игзагообразных линий и т.д. (от4</w:t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>лет).</w:t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</w:rPr>
        <w:t> </w:t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</w:rPr>
        <w:br/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</w:rPr>
        <w:br/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>3. Лужок с цветами. Немного увлажнить акварельные краски. Смочить в краске пальцы (каждый палец — своей краской) и на листе бумаги, ставя отпечатки пальцев, «нарисовать» травинки, цветы и т.д. Лепестки цветов пририсовываются фломастером вокруг отпечатков (от 4 лет).</w:t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</w:rPr>
        <w:t> </w:t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</w:rPr>
        <w:br/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</w:rPr>
        <w:br/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4. Железная дорога. Нарисовать фломастером </w:t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lastRenderedPageBreak/>
        <w:t>поезд. Затем «посадить» в каждый вагон какое-нибудь животное — в один, например, слона, в другой утку и т.п. Родители и ребенок рисуют поочередно или вместе (от 5 лет).</w:t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</w:rPr>
        <w:t> </w:t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</w:rPr>
        <w:br/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</w:rPr>
        <w:br/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>5. Поиск. Сообща рассматривать книжку с картинками. С первой картинки начинается игра: «Я вижу что-то, оно красное! Что это?» Когда это что-то будет найдено, поменяться ролями (от 3 лет).</w:t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</w:rPr>
        <w:t> </w:t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</w:rPr>
        <w:br/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</w:rPr>
        <w:br/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>6. Выдумывать истории. История, которая рассказывается в книжке с картинками, изменяется: к картинкам сообща придумываются новые события (от 5 лет).</w:t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</w:rPr>
        <w:t> </w:t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</w:rPr>
        <w:br/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</w:rPr>
        <w:br/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>7. Вылепить ежика. В парке или лесу насобирать коротких тонких палочек. Сделать из пластилина короткую толстую колбаску и воткнуть в нее собранные палочки: получится ежик (от 3 лет).</w:t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</w:rPr>
        <w:t> </w:t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</w:rPr>
        <w:br/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</w:rPr>
        <w:br/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>8. Узор-сюрприз. Из большого куска бумаги вырезать квадрат. Сложить треугольником. Теперь на сгибе вырезать узоры: клинья и дужки. Бумага складывается снова и снова, каждый раз добавляются новые узоры. Под конец развернуть бумажный лист (от 4 лет).</w:t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</w:rPr>
        <w:t> </w:t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</w:rPr>
        <w:br/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</w:rPr>
        <w:lastRenderedPageBreak/>
        <w:br/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>9. Фальшивомонетчик. Положить под бумагу разные монеты. Закрасить карандашом — монеты «проявятся». Затем вырезать бумажные монеты и склеить соответствующие стороны (от 5 лет).</w:t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</w:rPr>
        <w:t> </w:t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</w:rPr>
        <w:br/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</w:rPr>
        <w:br/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>10. Сортировать карты. Колоду игральных карт разложить по мастям или достоинству (от 3 лет).</w:t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</w:rPr>
        <w:t> </w:t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</w:rPr>
        <w:br/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</w:rPr>
        <w:br/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11. Цепная реакция. Костяшки домино установить на короткое ребро одну за другой. Прикоснуться </w:t>
      </w:r>
      <w:proofErr w:type="gramStart"/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>к</w:t>
      </w:r>
      <w:proofErr w:type="gramEnd"/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последней в ряду — все костяшки попадают. Или строить из них как можно более высокую башню (от 4 лет).</w:t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</w:rPr>
        <w:t> </w:t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</w:rPr>
        <w:br/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</w:rPr>
        <w:br/>
      </w:r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>12. Тренировка памяти. На подносе укладываются шесть различных небольших предметов, например игрушечный автомобиль, конфетка, карандаш, точилка, расческа, ложка</w:t>
      </w:r>
      <w:proofErr w:type="gramStart"/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>… В</w:t>
      </w:r>
      <w:proofErr w:type="gramEnd"/>
      <w:r w:rsidR="00CD7279" w:rsidRPr="00D12556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течение короткого времени ребенок запоминает, что лежит, потом поднос чем-нибудь накрывают. Что под покрывалом? Затем поменяться ролями (от 4 лет).</w:t>
      </w:r>
    </w:p>
    <w:p w:rsidR="005466AC" w:rsidRDefault="005466AC" w:rsidP="00D12556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48"/>
          <w:szCs w:val="48"/>
        </w:rPr>
      </w:pPr>
    </w:p>
    <w:p w:rsidR="005466AC" w:rsidRDefault="005466AC" w:rsidP="005466AC">
      <w:pPr>
        <w:rPr>
          <w:sz w:val="36"/>
        </w:rPr>
      </w:pPr>
      <w:hyperlink r:id="rId6" w:history="1">
        <w:r>
          <w:rPr>
            <w:rStyle w:val="a6"/>
            <w:sz w:val="36"/>
          </w:rPr>
          <w:t>https://vk.com/zaykinaskazka</w:t>
        </w:r>
      </w:hyperlink>
    </w:p>
    <w:p w:rsidR="005466AC" w:rsidRPr="005466AC" w:rsidRDefault="005466AC" w:rsidP="00D12556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sectPr w:rsidR="005466AC" w:rsidRPr="005466AC" w:rsidSect="00D125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279"/>
    <w:rsid w:val="001E1728"/>
    <w:rsid w:val="005466AC"/>
    <w:rsid w:val="00CD7279"/>
    <w:rsid w:val="00D1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7279"/>
  </w:style>
  <w:style w:type="paragraph" w:styleId="a3">
    <w:name w:val="Balloon Text"/>
    <w:basedOn w:val="a"/>
    <w:link w:val="a4"/>
    <w:uiPriority w:val="99"/>
    <w:semiHidden/>
    <w:unhideWhenUsed/>
    <w:rsid w:val="00CD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2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66A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466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zaykinaskazk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2200</Characters>
  <Application>Microsoft Office Word</Application>
  <DocSecurity>0</DocSecurity>
  <Lines>18</Lines>
  <Paragraphs>5</Paragraphs>
  <ScaleCrop>false</ScaleCrop>
  <Company>Microsoft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</cp:lastModifiedBy>
  <cp:revision>5</cp:revision>
  <dcterms:created xsi:type="dcterms:W3CDTF">2017-01-19T17:59:00Z</dcterms:created>
  <dcterms:modified xsi:type="dcterms:W3CDTF">2019-03-16T13:17:00Z</dcterms:modified>
</cp:coreProperties>
</file>